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4AFF" w14:textId="532FB9C0" w:rsidR="0036522C" w:rsidRDefault="005533B0" w:rsidP="005533B0">
      <w:pPr>
        <w:pStyle w:val="Heading1"/>
        <w:spacing w:before="0"/>
      </w:pPr>
      <w:r>
        <w:t xml:space="preserve">How to Find Your Advisor’s Information on </w:t>
      </w:r>
      <w:proofErr w:type="spellStart"/>
      <w:r>
        <w:t>ctcLink</w:t>
      </w:r>
      <w:proofErr w:type="spellEnd"/>
    </w:p>
    <w:p w14:paraId="17C407A9" w14:textId="7763A79A" w:rsidR="0036522C" w:rsidRDefault="0036522C"/>
    <w:p w14:paraId="28F9C9BE" w14:textId="4521B329" w:rsidR="00E642B7" w:rsidRDefault="0036522C">
      <w:r>
        <w:rPr>
          <w:noProof/>
        </w:rPr>
        <mc:AlternateContent>
          <mc:Choice Requires="wps">
            <w:drawing>
              <wp:anchor distT="0" distB="0" distL="114300" distR="114300" simplePos="0" relativeHeight="251659264" behindDoc="0" locked="0" layoutInCell="1" allowOverlap="1" wp14:anchorId="6CCA0C69" wp14:editId="6CC35BF1">
                <wp:simplePos x="0" y="0"/>
                <wp:positionH relativeFrom="column">
                  <wp:posOffset>2990850</wp:posOffset>
                </wp:positionH>
                <wp:positionV relativeFrom="paragraph">
                  <wp:posOffset>794385</wp:posOffset>
                </wp:positionV>
                <wp:extent cx="1854200" cy="977900"/>
                <wp:effectExtent l="0" t="0" r="12700" b="12700"/>
                <wp:wrapNone/>
                <wp:docPr id="1203622963" name="Text Box 1" descr="1. A white box with text that says: From www.wvc.edu, select &quot;Current Students&quot; and then &quot;MyWVC&quot; from the dropdown menu."/>
                <wp:cNvGraphicFramePr/>
                <a:graphic xmlns:a="http://schemas.openxmlformats.org/drawingml/2006/main">
                  <a:graphicData uri="http://schemas.microsoft.com/office/word/2010/wordprocessingShape">
                    <wps:wsp>
                      <wps:cNvSpPr txBox="1"/>
                      <wps:spPr>
                        <a:xfrm>
                          <a:off x="0" y="0"/>
                          <a:ext cx="1854200" cy="977900"/>
                        </a:xfrm>
                        <a:prstGeom prst="rect">
                          <a:avLst/>
                        </a:prstGeom>
                        <a:solidFill>
                          <a:schemeClr val="lt1"/>
                        </a:solidFill>
                        <a:ln w="6350">
                          <a:solidFill>
                            <a:prstClr val="black"/>
                          </a:solidFill>
                        </a:ln>
                      </wps:spPr>
                      <wps:txbx>
                        <w:txbxContent>
                          <w:p w14:paraId="66B271BC" w14:textId="7018DFE2" w:rsidR="0036522C" w:rsidRDefault="0036522C">
                            <w:r>
                              <w:t xml:space="preserve">1. From </w:t>
                            </w:r>
                            <w:hyperlink r:id="rId4" w:history="1">
                              <w:r w:rsidRPr="00951544">
                                <w:rPr>
                                  <w:rStyle w:val="Hyperlink"/>
                                </w:rPr>
                                <w:t>www.wvc.edu</w:t>
                              </w:r>
                            </w:hyperlink>
                            <w:r>
                              <w:t xml:space="preserve">, select Current Students and then </w:t>
                            </w:r>
                            <w:proofErr w:type="spellStart"/>
                            <w:r>
                              <w:t>MyWVC</w:t>
                            </w:r>
                            <w:proofErr w:type="spellEnd"/>
                            <w:r>
                              <w:t xml:space="preserve"> from the dropdown menu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A0C69" id="_x0000_t202" coordsize="21600,21600" o:spt="202" path="m,l,21600r21600,l21600,xe">
                <v:stroke joinstyle="miter"/>
                <v:path gradientshapeok="t" o:connecttype="rect"/>
              </v:shapetype>
              <v:shape id="Text Box 1" o:spid="_x0000_s1026" type="#_x0000_t202" alt="1. A white box with text that says: From www.wvc.edu, select &quot;Current Students&quot; and then &quot;MyWVC&quot; from the dropdown menu." style="position:absolute;margin-left:235.5pt;margin-top:62.55pt;width:146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" fillcolor="white [3201]" strokeweight=".5pt">
                <v:textbox>
                  <w:txbxContent>
                    <w:p w14:paraId="66B271BC" w14:textId="7018DFE2" w:rsidR="0036522C" w:rsidRDefault="0036522C">
                      <w:r>
                        <w:t xml:space="preserve">1. From </w:t>
                      </w:r>
                      <w:hyperlink r:id="rId5" w:history="1">
                        <w:r w:rsidRPr="00951544">
                          <w:rPr>
                            <w:rStyle w:val="Hyperlink"/>
                          </w:rPr>
                          <w:t>www.wvc.edu</w:t>
                        </w:r>
                      </w:hyperlink>
                      <w:r>
                        <w:t xml:space="preserve">, select Current Students and then </w:t>
                      </w:r>
                      <w:proofErr w:type="spellStart"/>
                      <w:r>
                        <w:t>MyWVC</w:t>
                      </w:r>
                      <w:proofErr w:type="spellEnd"/>
                      <w:r>
                        <w:t xml:space="preserve"> from the dropdown menu</w:t>
                      </w:r>
                    </w:p>
                  </w:txbxContent>
                </v:textbox>
              </v:shape>
            </w:pict>
          </mc:Fallback>
        </mc:AlternateContent>
      </w:r>
      <w:r w:rsidR="002A2E60" w:rsidRPr="002A2E60">
        <w:rPr>
          <w:noProof/>
        </w:rPr>
        <w:drawing>
          <wp:inline distT="0" distB="0" distL="0" distR="0" wp14:anchorId="14B7E02D" wp14:editId="7FE34486">
            <wp:extent cx="8086725" cy="4093210"/>
            <wp:effectExtent l="0" t="0" r="9525" b="2540"/>
            <wp:docPr id="1312875959" name="Picture 1" descr="A screenshot of the Wenatchee Valley College homepage and the dropdown menu that shows the MyWVC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75959" name="Picture 1" descr="A screenshot of the Wenatchee Valley College homepage and the dropdown menu that shows the MyWVC link."/>
                    <pic:cNvPicPr/>
                  </pic:nvPicPr>
                  <pic:blipFill rotWithShape="1">
                    <a:blip r:embed="rId6"/>
                    <a:srcRect l="-1" r="1736"/>
                    <a:stretch>
                      <a:fillRect/>
                    </a:stretch>
                  </pic:blipFill>
                  <pic:spPr bwMode="auto">
                    <a:xfrm>
                      <a:off x="0" y="0"/>
                      <a:ext cx="8086725" cy="4093210"/>
                    </a:xfrm>
                    <a:prstGeom prst="rect">
                      <a:avLst/>
                    </a:prstGeom>
                    <a:ln>
                      <a:noFill/>
                    </a:ln>
                    <a:extLst>
                      <a:ext uri="{53640926-AAD7-44D8-BBD7-CCE9431645EC}">
                        <a14:shadowObscured xmlns:a14="http://schemas.microsoft.com/office/drawing/2010/main"/>
                      </a:ext>
                    </a:extLst>
                  </pic:spPr>
                </pic:pic>
              </a:graphicData>
            </a:graphic>
          </wp:inline>
        </w:drawing>
      </w:r>
    </w:p>
    <w:p w14:paraId="767DDD38" w14:textId="77777777" w:rsidR="002A2E60" w:rsidRDefault="002A2E60"/>
    <w:p w14:paraId="73F87CCD" w14:textId="77777777" w:rsidR="002A2E60" w:rsidRDefault="002A2E60"/>
    <w:p w14:paraId="14A49794" w14:textId="77777777" w:rsidR="0036522C" w:rsidRDefault="0036522C"/>
    <w:p w14:paraId="7D822CA4" w14:textId="618FE32E" w:rsidR="002A2E60" w:rsidRDefault="0036522C">
      <w:r>
        <w:rPr>
          <w:noProof/>
        </w:rPr>
        <w:lastRenderedPageBreak/>
        <mc:AlternateContent>
          <mc:Choice Requires="wps">
            <w:drawing>
              <wp:anchor distT="0" distB="0" distL="114300" distR="114300" simplePos="0" relativeHeight="251661312" behindDoc="0" locked="0" layoutInCell="1" allowOverlap="1" wp14:anchorId="680B4D4D" wp14:editId="21FE9459">
                <wp:simplePos x="0" y="0"/>
                <wp:positionH relativeFrom="column">
                  <wp:posOffset>6146800</wp:posOffset>
                </wp:positionH>
                <wp:positionV relativeFrom="paragraph">
                  <wp:posOffset>3168650</wp:posOffset>
                </wp:positionV>
                <wp:extent cx="1536700" cy="533400"/>
                <wp:effectExtent l="0" t="0" r="25400" b="19050"/>
                <wp:wrapNone/>
                <wp:docPr id="311975645" name="Text Box 1" descr="A white box with text that says &quot;Select ctcLink login.&quot;"/>
                <wp:cNvGraphicFramePr/>
                <a:graphic xmlns:a="http://schemas.openxmlformats.org/drawingml/2006/main">
                  <a:graphicData uri="http://schemas.microsoft.com/office/word/2010/wordprocessingShape">
                    <wps:wsp>
                      <wps:cNvSpPr txBox="1"/>
                      <wps:spPr>
                        <a:xfrm>
                          <a:off x="0" y="0"/>
                          <a:ext cx="1536700" cy="533400"/>
                        </a:xfrm>
                        <a:prstGeom prst="rect">
                          <a:avLst/>
                        </a:prstGeom>
                        <a:solidFill>
                          <a:schemeClr val="lt1"/>
                        </a:solidFill>
                        <a:ln w="6350">
                          <a:solidFill>
                            <a:prstClr val="black"/>
                          </a:solidFill>
                        </a:ln>
                      </wps:spPr>
                      <wps:txbx>
                        <w:txbxContent>
                          <w:p w14:paraId="796A93EE" w14:textId="54DCDFBD" w:rsidR="0036522C" w:rsidRDefault="0036522C" w:rsidP="0036522C">
                            <w:r>
                              <w:t>2. Select ctcLink login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B4D4D" id="_x0000_s1027" type="#_x0000_t202" alt="A white box with text that says &quot;Select ctcLink login.&quot;" style="position:absolute;margin-left:484pt;margin-top:249.5pt;width:121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" fillcolor="white [3201]" strokeweight=".5pt">
                <v:textbox>
                  <w:txbxContent>
                    <w:p w14:paraId="796A93EE" w14:textId="54DCDFBD" w:rsidR="0036522C" w:rsidRDefault="0036522C" w:rsidP="0036522C">
                      <w:r>
                        <w:t>2. Select ctcLink login</w:t>
                      </w:r>
                    </w:p>
                  </w:txbxContent>
                </v:textbox>
              </v:shape>
            </w:pict>
          </mc:Fallback>
        </mc:AlternateContent>
      </w:r>
      <w:r w:rsidR="002A2E60" w:rsidRPr="002A2E60">
        <w:rPr>
          <w:noProof/>
        </w:rPr>
        <w:drawing>
          <wp:inline distT="0" distB="0" distL="0" distR="0" wp14:anchorId="6709F78D" wp14:editId="14BF45B2">
            <wp:extent cx="8134350" cy="4097655"/>
            <wp:effectExtent l="0" t="0" r="0" b="0"/>
            <wp:docPr id="251051429" name="Picture 1" descr="A screenshot of the Wenatchee Valley College MyWVC web page with the &quot;ctcLink login&quot; optio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51429" name="Picture 1" descr="A screenshot of the Wenatchee Valley College MyWVC web page with the &quot;ctcLink login&quot; option selected. "/>
                    <pic:cNvPicPr/>
                  </pic:nvPicPr>
                  <pic:blipFill rotWithShape="1">
                    <a:blip r:embed="rId7"/>
                    <a:srcRect r="1157"/>
                    <a:stretch>
                      <a:fillRect/>
                    </a:stretch>
                  </pic:blipFill>
                  <pic:spPr bwMode="auto">
                    <a:xfrm>
                      <a:off x="0" y="0"/>
                      <a:ext cx="8134350" cy="4097655"/>
                    </a:xfrm>
                    <a:prstGeom prst="rect">
                      <a:avLst/>
                    </a:prstGeom>
                    <a:ln>
                      <a:noFill/>
                    </a:ln>
                    <a:extLst>
                      <a:ext uri="{53640926-AAD7-44D8-BBD7-CCE9431645EC}">
                        <a14:shadowObscured xmlns:a14="http://schemas.microsoft.com/office/drawing/2010/main"/>
                      </a:ext>
                    </a:extLst>
                  </pic:spPr>
                </pic:pic>
              </a:graphicData>
            </a:graphic>
          </wp:inline>
        </w:drawing>
      </w:r>
    </w:p>
    <w:p w14:paraId="0502F207" w14:textId="77777777" w:rsidR="0036522C" w:rsidRDefault="0036522C"/>
    <w:p w14:paraId="73A03F61" w14:textId="77777777" w:rsidR="0036522C" w:rsidRDefault="0036522C"/>
    <w:p w14:paraId="24668967" w14:textId="1430A663" w:rsidR="0036522C" w:rsidRDefault="0036522C">
      <w:r>
        <w:rPr>
          <w:noProof/>
        </w:rPr>
        <w:lastRenderedPageBreak/>
        <mc:AlternateContent>
          <mc:Choice Requires="wps">
            <w:drawing>
              <wp:anchor distT="0" distB="0" distL="114300" distR="114300" simplePos="0" relativeHeight="251663360" behindDoc="0" locked="0" layoutInCell="1" allowOverlap="1" wp14:anchorId="296BDFAF" wp14:editId="415F78D4">
                <wp:simplePos x="0" y="0"/>
                <wp:positionH relativeFrom="column">
                  <wp:posOffset>1600200</wp:posOffset>
                </wp:positionH>
                <wp:positionV relativeFrom="paragraph">
                  <wp:posOffset>1403350</wp:posOffset>
                </wp:positionV>
                <wp:extent cx="2432050" cy="1397000"/>
                <wp:effectExtent l="0" t="0" r="25400" b="12700"/>
                <wp:wrapNone/>
                <wp:docPr id="1299416256" name="Text Box 1" descr="A white box with text that says: Once you have logged in, select &quot;Academics&quot; from the menu on the left and then &quot;Advisor Information.&quot; If you have been assigned an advisor, their information will display on the right."/>
                <wp:cNvGraphicFramePr/>
                <a:graphic xmlns:a="http://schemas.openxmlformats.org/drawingml/2006/main">
                  <a:graphicData uri="http://schemas.microsoft.com/office/word/2010/wordprocessingShape">
                    <wps:wsp>
                      <wps:cNvSpPr txBox="1"/>
                      <wps:spPr>
                        <a:xfrm>
                          <a:off x="0" y="0"/>
                          <a:ext cx="2432050" cy="1397000"/>
                        </a:xfrm>
                        <a:prstGeom prst="rect">
                          <a:avLst/>
                        </a:prstGeom>
                        <a:solidFill>
                          <a:schemeClr val="lt1"/>
                        </a:solidFill>
                        <a:ln w="6350">
                          <a:solidFill>
                            <a:prstClr val="black"/>
                          </a:solidFill>
                        </a:ln>
                      </wps:spPr>
                      <wps:txbx>
                        <w:txbxContent>
                          <w:p w14:paraId="454D55D6" w14:textId="1A09DCC9" w:rsidR="0036522C" w:rsidRDefault="0036522C" w:rsidP="0036522C">
                            <w:r>
                              <w:t>3. Once you have logged in, select Academics from the menu on the left and then Advisor Information. If you have been assigned an advisor, their information will display on the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BDFAF" id="_x0000_s1028" type="#_x0000_t202" alt="A white box with text that says: Once you have logged in, select &quot;Academics&quot; from the menu on the left and then &quot;Advisor Information.&quot; If you have been assigned an advisor, their information will display on the right." style="position:absolute;margin-left:126pt;margin-top:110.5pt;width:191.5pt;height:1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" fillcolor="white [3201]" strokeweight=".5pt">
                <v:textbox>
                  <w:txbxContent>
                    <w:p w14:paraId="454D55D6" w14:textId="1A09DCC9" w:rsidR="0036522C" w:rsidRDefault="0036522C" w:rsidP="0036522C">
                      <w:r>
                        <w:t>3. Once you have logged in, select Academics from the menu on the left and then Advisor Information. If you have been assigned an advisor, their information will display on the right.</w:t>
                      </w:r>
                    </w:p>
                  </w:txbxContent>
                </v:textbox>
              </v:shape>
            </w:pict>
          </mc:Fallback>
        </mc:AlternateContent>
      </w:r>
      <w:r w:rsidRPr="0036522C">
        <w:rPr>
          <w:noProof/>
        </w:rPr>
        <w:drawing>
          <wp:inline distT="0" distB="0" distL="0" distR="0" wp14:anchorId="13B834A6" wp14:editId="35771C64">
            <wp:extent cx="8229600" cy="3899535"/>
            <wp:effectExtent l="0" t="0" r="0" b="5715"/>
            <wp:docPr id="322681346" name="Picture 1" descr="A screenshot of the ctcLink dashboard with the &quot;Academics&quot; dropdown menu and the &quot;Advisor Information&quot; link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81346" name="Picture 1" descr="A screenshot of the ctcLink dashboard with the &quot;Academics&quot; dropdown menu and the &quot;Advisor Information&quot; links highlighted."/>
                    <pic:cNvPicPr/>
                  </pic:nvPicPr>
                  <pic:blipFill rotWithShape="1">
                    <a:blip r:embed="rId8"/>
                    <a:srcRect t="11843"/>
                    <a:stretch>
                      <a:fillRect/>
                    </a:stretch>
                  </pic:blipFill>
                  <pic:spPr bwMode="auto">
                    <a:xfrm>
                      <a:off x="0" y="0"/>
                      <a:ext cx="8229600" cy="3899535"/>
                    </a:xfrm>
                    <a:prstGeom prst="rect">
                      <a:avLst/>
                    </a:prstGeom>
                    <a:ln>
                      <a:noFill/>
                    </a:ln>
                    <a:extLst>
                      <a:ext uri="{53640926-AAD7-44D8-BBD7-CCE9431645EC}">
                        <a14:shadowObscured xmlns:a14="http://schemas.microsoft.com/office/drawing/2010/main"/>
                      </a:ext>
                    </a:extLst>
                  </pic:spPr>
                </pic:pic>
              </a:graphicData>
            </a:graphic>
          </wp:inline>
        </w:drawing>
      </w:r>
    </w:p>
    <w:sectPr w:rsidR="0036522C" w:rsidSect="002A2E60">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60"/>
    <w:rsid w:val="001C5306"/>
    <w:rsid w:val="002A2E60"/>
    <w:rsid w:val="0036522C"/>
    <w:rsid w:val="005533B0"/>
    <w:rsid w:val="00607337"/>
    <w:rsid w:val="00941AFF"/>
    <w:rsid w:val="00AF5821"/>
    <w:rsid w:val="00C9279D"/>
    <w:rsid w:val="00E642B7"/>
    <w:rsid w:val="00FD5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C2B0C"/>
  <w15:chartTrackingRefBased/>
  <w15:docId w15:val="{DB9C42D0-4C89-44CC-BC34-0E84B413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E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E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E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E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E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E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E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E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E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E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E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E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E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E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E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E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E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E60"/>
    <w:rPr>
      <w:rFonts w:eastAsiaTheme="majorEastAsia" w:cstheme="majorBidi"/>
      <w:color w:val="272727" w:themeColor="text1" w:themeTint="D8"/>
    </w:rPr>
  </w:style>
  <w:style w:type="paragraph" w:styleId="Title">
    <w:name w:val="Title"/>
    <w:basedOn w:val="Normal"/>
    <w:next w:val="Normal"/>
    <w:link w:val="TitleChar"/>
    <w:uiPriority w:val="10"/>
    <w:qFormat/>
    <w:rsid w:val="002A2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E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E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E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E60"/>
    <w:pPr>
      <w:spacing w:before="160"/>
      <w:jc w:val="center"/>
    </w:pPr>
    <w:rPr>
      <w:i/>
      <w:iCs/>
      <w:color w:val="404040" w:themeColor="text1" w:themeTint="BF"/>
    </w:rPr>
  </w:style>
  <w:style w:type="character" w:customStyle="1" w:styleId="QuoteChar">
    <w:name w:val="Quote Char"/>
    <w:basedOn w:val="DefaultParagraphFont"/>
    <w:link w:val="Quote"/>
    <w:uiPriority w:val="29"/>
    <w:rsid w:val="002A2E60"/>
    <w:rPr>
      <w:i/>
      <w:iCs/>
      <w:color w:val="404040" w:themeColor="text1" w:themeTint="BF"/>
    </w:rPr>
  </w:style>
  <w:style w:type="paragraph" w:styleId="ListParagraph">
    <w:name w:val="List Paragraph"/>
    <w:basedOn w:val="Normal"/>
    <w:uiPriority w:val="34"/>
    <w:qFormat/>
    <w:rsid w:val="002A2E60"/>
    <w:pPr>
      <w:ind w:left="720"/>
      <w:contextualSpacing/>
    </w:pPr>
  </w:style>
  <w:style w:type="character" w:styleId="IntenseEmphasis">
    <w:name w:val="Intense Emphasis"/>
    <w:basedOn w:val="DefaultParagraphFont"/>
    <w:uiPriority w:val="21"/>
    <w:qFormat/>
    <w:rsid w:val="002A2E60"/>
    <w:rPr>
      <w:i/>
      <w:iCs/>
      <w:color w:val="0F4761" w:themeColor="accent1" w:themeShade="BF"/>
    </w:rPr>
  </w:style>
  <w:style w:type="paragraph" w:styleId="IntenseQuote">
    <w:name w:val="Intense Quote"/>
    <w:basedOn w:val="Normal"/>
    <w:next w:val="Normal"/>
    <w:link w:val="IntenseQuoteChar"/>
    <w:uiPriority w:val="30"/>
    <w:qFormat/>
    <w:rsid w:val="002A2E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E60"/>
    <w:rPr>
      <w:i/>
      <w:iCs/>
      <w:color w:val="0F4761" w:themeColor="accent1" w:themeShade="BF"/>
    </w:rPr>
  </w:style>
  <w:style w:type="character" w:styleId="IntenseReference">
    <w:name w:val="Intense Reference"/>
    <w:basedOn w:val="DefaultParagraphFont"/>
    <w:uiPriority w:val="32"/>
    <w:qFormat/>
    <w:rsid w:val="002A2E60"/>
    <w:rPr>
      <w:b/>
      <w:bCs/>
      <w:smallCaps/>
      <w:color w:val="0F4761" w:themeColor="accent1" w:themeShade="BF"/>
      <w:spacing w:val="5"/>
    </w:rPr>
  </w:style>
  <w:style w:type="character" w:styleId="Hyperlink">
    <w:name w:val="Hyperlink"/>
    <w:basedOn w:val="DefaultParagraphFont"/>
    <w:uiPriority w:val="99"/>
    <w:unhideWhenUsed/>
    <w:rsid w:val="0036522C"/>
    <w:rPr>
      <w:color w:val="467886" w:themeColor="hyperlink"/>
      <w:u w:val="single"/>
    </w:rPr>
  </w:style>
  <w:style w:type="character" w:styleId="UnresolvedMention">
    <w:name w:val="Unresolved Mention"/>
    <w:basedOn w:val="DefaultParagraphFont"/>
    <w:uiPriority w:val="99"/>
    <w:semiHidden/>
    <w:unhideWhenUsed/>
    <w:rsid w:val="00365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wvc.edu" TargetMode="External"/><Relationship Id="rId10" Type="http://schemas.openxmlformats.org/officeDocument/2006/relationships/theme" Target="theme/theme1.xml"/><Relationship Id="rId4" Type="http://schemas.openxmlformats.org/officeDocument/2006/relationships/hyperlink" Target="http://www.wvc.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Fortner</dc:creator>
  <cp:keywords/>
  <dc:description/>
  <cp:lastModifiedBy>Theresa Taylor</cp:lastModifiedBy>
  <cp:revision>5</cp:revision>
  <dcterms:created xsi:type="dcterms:W3CDTF">2026-08-24T23:20:00Z</dcterms:created>
  <dcterms:modified xsi:type="dcterms:W3CDTF">2026-08-24T23:56:00Z</dcterms:modified>
</cp:coreProperties>
</file>